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AB" w:rsidRDefault="004C19AB" w:rsidP="004C19AB">
      <w:pPr>
        <w:rPr>
          <w:sz w:val="32"/>
          <w:szCs w:val="24"/>
        </w:rPr>
      </w:pPr>
    </w:p>
    <w:p w:rsidR="004C19AB" w:rsidRDefault="00D815D1">
      <w:pPr>
        <w:rPr>
          <w:sz w:val="32"/>
          <w:szCs w:val="24"/>
        </w:rPr>
      </w:pPr>
      <w:r>
        <w:rPr>
          <w:sz w:val="32"/>
          <w:szCs w:val="24"/>
        </w:rPr>
        <w:t>Open Space</w:t>
      </w:r>
      <w:r w:rsidR="004C19AB">
        <w:rPr>
          <w:sz w:val="32"/>
          <w:szCs w:val="24"/>
        </w:rPr>
        <w:t xml:space="preserve"> Referendum-</w:t>
      </w:r>
    </w:p>
    <w:p w:rsidR="004C19AB" w:rsidRPr="00D815D1" w:rsidRDefault="004C19AB">
      <w:pPr>
        <w:rPr>
          <w:sz w:val="28"/>
          <w:szCs w:val="24"/>
        </w:rPr>
      </w:pPr>
      <w:r w:rsidRPr="00D815D1">
        <w:rPr>
          <w:sz w:val="28"/>
          <w:szCs w:val="24"/>
        </w:rPr>
        <w:t>Dear Friends, living in West Bradford Township.</w:t>
      </w:r>
    </w:p>
    <w:p w:rsidR="004C19AB" w:rsidRPr="00D815D1" w:rsidRDefault="004C19AB">
      <w:pPr>
        <w:rPr>
          <w:sz w:val="28"/>
          <w:szCs w:val="24"/>
        </w:rPr>
      </w:pPr>
      <w:r w:rsidRPr="00D815D1">
        <w:rPr>
          <w:sz w:val="28"/>
          <w:szCs w:val="24"/>
        </w:rPr>
        <w:t>This November’s election will have on its ballot a referendum in which you will be able to vote to be a part of, and to continue, Chester County’s nationally recognized legacy of Open Space Preservation.</w:t>
      </w:r>
    </w:p>
    <w:p w:rsidR="004C19AB" w:rsidRPr="00D815D1" w:rsidRDefault="004C19AB">
      <w:pPr>
        <w:rPr>
          <w:sz w:val="28"/>
          <w:szCs w:val="24"/>
        </w:rPr>
      </w:pPr>
      <w:r w:rsidRPr="00D815D1">
        <w:rPr>
          <w:sz w:val="28"/>
          <w:szCs w:val="24"/>
        </w:rPr>
        <w:t>The Board of The Friends of Martin’s Tavern supports the Township’s Open Space initiative. It is these Open spaces for which we chose West Bradford as home, which maintains our quality of life, our property values, and for which we can not take for granted!</w:t>
      </w:r>
    </w:p>
    <w:p w:rsidR="004C19AB" w:rsidRPr="00D815D1" w:rsidRDefault="004C19AB">
      <w:pPr>
        <w:rPr>
          <w:sz w:val="28"/>
          <w:szCs w:val="24"/>
        </w:rPr>
      </w:pPr>
      <w:r w:rsidRPr="00D815D1">
        <w:rPr>
          <w:sz w:val="28"/>
          <w:szCs w:val="24"/>
        </w:rPr>
        <w:t>Since the Great recession of 2008, we have enjoyed a respite from development pressures. But those days are over. Just look at the development sprouting up all over.</w:t>
      </w:r>
    </w:p>
    <w:p w:rsidR="00C553E1" w:rsidRPr="00D815D1" w:rsidRDefault="004C19AB">
      <w:pPr>
        <w:rPr>
          <w:sz w:val="28"/>
          <w:szCs w:val="24"/>
        </w:rPr>
      </w:pPr>
      <w:r w:rsidRPr="00D815D1">
        <w:rPr>
          <w:sz w:val="28"/>
          <w:szCs w:val="24"/>
        </w:rPr>
        <w:t>Passage of the referendum will enable the Township to set up an Open S</w:t>
      </w:r>
      <w:r w:rsidR="00C553E1" w:rsidRPr="00D815D1">
        <w:rPr>
          <w:sz w:val="28"/>
          <w:szCs w:val="24"/>
        </w:rPr>
        <w:t>pace program, which will benefit all t</w:t>
      </w:r>
      <w:r w:rsidRPr="00D815D1">
        <w:rPr>
          <w:sz w:val="28"/>
          <w:szCs w:val="24"/>
        </w:rPr>
        <w:t>he residents through</w:t>
      </w:r>
      <w:r w:rsidR="00C553E1" w:rsidRPr="00D815D1">
        <w:rPr>
          <w:sz w:val="28"/>
          <w:szCs w:val="24"/>
        </w:rPr>
        <w:t xml:space="preserve"> historical, natural resource and scenic landscape protection. This will also indirectly minimize traffic volume and preserve our stable tax base.</w:t>
      </w:r>
    </w:p>
    <w:p w:rsidR="004C19AB" w:rsidRPr="00D815D1" w:rsidRDefault="00C553E1">
      <w:pPr>
        <w:rPr>
          <w:sz w:val="28"/>
          <w:szCs w:val="24"/>
        </w:rPr>
      </w:pPr>
      <w:r w:rsidRPr="00D815D1">
        <w:rPr>
          <w:sz w:val="28"/>
          <w:szCs w:val="24"/>
        </w:rPr>
        <w:t>For more information please visit the home page of the West Bradford Website (</w:t>
      </w:r>
      <w:hyperlink r:id="rId5" w:history="1">
        <w:r w:rsidRPr="00D815D1">
          <w:rPr>
            <w:rStyle w:val="Hyperlink"/>
            <w:sz w:val="28"/>
            <w:szCs w:val="24"/>
          </w:rPr>
          <w:t>www.westbradford.org</w:t>
        </w:r>
      </w:hyperlink>
      <w:r w:rsidRPr="00D815D1">
        <w:rPr>
          <w:sz w:val="28"/>
          <w:szCs w:val="24"/>
        </w:rPr>
        <w:t>), under News/Events.</w:t>
      </w:r>
    </w:p>
    <w:sectPr w:rsidR="004C19AB" w:rsidRPr="00D815D1" w:rsidSect="004C19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10ED"/>
    <w:multiLevelType w:val="hybridMultilevel"/>
    <w:tmpl w:val="9F2C001E"/>
    <w:lvl w:ilvl="0" w:tplc="4008F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9AB"/>
    <w:rsid w:val="004C19AB"/>
    <w:rsid w:val="00C553E1"/>
    <w:rsid w:val="00D815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A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19AB"/>
    <w:pPr>
      <w:ind w:left="720"/>
      <w:contextualSpacing/>
    </w:pPr>
  </w:style>
  <w:style w:type="character" w:styleId="Hyperlink">
    <w:name w:val="Hyperlink"/>
    <w:basedOn w:val="DefaultParagraphFont"/>
    <w:uiPriority w:val="99"/>
    <w:semiHidden/>
    <w:unhideWhenUsed/>
    <w:rsid w:val="00C55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stbradfo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Mark Slouf Custom Building and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Slouf</dc:creator>
  <cp:keywords/>
  <cp:lastModifiedBy>Mark Slouf</cp:lastModifiedBy>
  <cp:revision>1</cp:revision>
  <cp:lastPrinted>2017-08-16T19:34:00Z</cp:lastPrinted>
  <dcterms:created xsi:type="dcterms:W3CDTF">2017-08-16T19:12:00Z</dcterms:created>
  <dcterms:modified xsi:type="dcterms:W3CDTF">2017-08-16T19:41:00Z</dcterms:modified>
</cp:coreProperties>
</file>